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0C49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晋中理工学院--山西丹普科技有限公司招聘专场资料</w:t>
      </w:r>
    </w:p>
    <w:tbl>
      <w:tblPr>
        <w:tblStyle w:val="2"/>
        <w:tblW w:w="10245" w:type="dxa"/>
        <w:tblInd w:w="-8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80"/>
        <w:gridCol w:w="1230"/>
        <w:gridCol w:w="2460"/>
        <w:gridCol w:w="2100"/>
        <w:gridCol w:w="1800"/>
      </w:tblGrid>
      <w:tr w14:paraId="576A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D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山西丹普科技有限公司</w:t>
            </w:r>
          </w:p>
        </w:tc>
      </w:tr>
      <w:tr w14:paraId="630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5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个体工商户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60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BE3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信息传输、软件和信息技术服务业</w:t>
            </w:r>
          </w:p>
        </w:tc>
      </w:tr>
      <w:tr w14:paraId="2F09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8712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山西省太原市小店区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试用期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4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培训两周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最晚到岗时间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B8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2025.6</w:t>
            </w:r>
          </w:p>
        </w:tc>
      </w:tr>
      <w:tr w14:paraId="48F6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山西省太原市小店区通达街万豪财富中心7号楼20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是否签订劳动合同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7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05A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公司简介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A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山西丹普科技有限公司，成立于2018年,位于山西省太原市，是一家专注于企业级人工智能领域的新兴IT公司；属于高新技术科技企业 。主营AI人工智能基础数据服务，致力于为人工智能企业提供一站式数据支持服务。依托公司成熟的数据标注团队,为客户提供原始数据采集、数据清洗、数据加工及数据标注服务，为客户降低数据成本，提高业务效率。目前公司已与百度（山西）达成战略合作，入驻百度（山西）基础数据产业基地。截止目前公司实现年营业额2000万 人数规模600人 。</w:t>
            </w:r>
          </w:p>
          <w:p w14:paraId="6F3A6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drawing>
                <wp:inline distT="0" distB="0" distL="114300" distR="114300">
                  <wp:extent cx="2336800" cy="1648460"/>
                  <wp:effectExtent l="0" t="0" r="635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FF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  <w:p w14:paraId="0845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及要求</w:t>
            </w:r>
          </w:p>
        </w:tc>
        <w:tc>
          <w:tcPr>
            <w:tcW w:w="89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31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数据标注员</w:t>
            </w:r>
          </w:p>
          <w:p w14:paraId="4580520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年龄18岁-26岁，会操作电脑，专业、性别不限</w:t>
            </w:r>
          </w:p>
          <w:p w14:paraId="4C40EF1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2、计算机专业优先录用，接收实习生，新手有免费培训有人带</w:t>
            </w:r>
          </w:p>
          <w:p w14:paraId="2283C4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3、青春活力，积极向上。思维灵活。</w:t>
            </w:r>
          </w:p>
          <w:p w14:paraId="5FA431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4BF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2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6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3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D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2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A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A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0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5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C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2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2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B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8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58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1、综合薪资：2500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500元/月</w:t>
            </w:r>
          </w:p>
          <w:p w14:paraId="7DC52C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2、上六休一，节假日休息</w:t>
            </w:r>
          </w:p>
          <w:p w14:paraId="0A74E4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3、不定期组织员工培训、团建等活动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以及 晋升空间大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4、入职缴纳商业保险，签订劳动合同 </w:t>
            </w:r>
          </w:p>
        </w:tc>
      </w:tr>
      <w:tr w14:paraId="6B60B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  <w:p w14:paraId="00E9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18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联系人：吉瑞</w:t>
            </w:r>
          </w:p>
          <w:p w14:paraId="45A935C1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联系电话：18903416944</w:t>
            </w:r>
          </w:p>
        </w:tc>
      </w:tr>
    </w:tbl>
    <w:p w14:paraId="5CB98CCA"/>
    <w:sectPr>
      <w:pgSz w:w="11906" w:h="16838"/>
      <w:pgMar w:top="1440" w:right="1800" w:bottom="-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CEA77"/>
    <w:multiLevelType w:val="singleLevel"/>
    <w:tmpl w:val="6F1CEA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3376C"/>
    <w:rsid w:val="2D354FAC"/>
    <w:rsid w:val="41BE4C44"/>
    <w:rsid w:val="697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539</Characters>
  <Lines>0</Lines>
  <Paragraphs>0</Paragraphs>
  <TotalTime>12</TotalTime>
  <ScaleCrop>false</ScaleCrop>
  <LinksUpToDate>false</LinksUpToDate>
  <CharactersWithSpaces>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2022-03-08T08:01:00Z</dcterms:created>
  <dc:creator>vv</dc:creator>
  <cp:lastModifiedBy>凉城予梦</cp:lastModifiedBy>
  <dcterms:modified xsi:type="dcterms:W3CDTF">2025-05-12T10:00:02Z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B39A4133862E4E05A8282D1A90486D2B</vt:lpwstr>
  </property>
  <property fmtid="{D5CDD505-2E9C-101B-9397-08002B2CF9AE}" pid="4" name="KSOTemplateDocerSaveRecord">
    <vt:lpwstr>eyJoZGlkIjoiMGMyM2ZjMWQ1NWM2MGEzMGI5OTBkOTZhYmE0M2NiNGMiLCJ1c2VySWQiOiI0ODkxMzkwNjAifQ==</vt:lpwstr>
  </property>
</Properties>
</file>